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2CA" w:rsidRDefault="00223B56" w:rsidP="00BB72C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0039" behindDoc="0" locked="0" layoutInCell="1" allowOverlap="1">
            <wp:simplePos x="0" y="0"/>
            <wp:positionH relativeFrom="column">
              <wp:posOffset>-975360</wp:posOffset>
            </wp:positionH>
            <wp:positionV relativeFrom="page">
              <wp:posOffset>47625</wp:posOffset>
            </wp:positionV>
            <wp:extent cx="2310765" cy="67627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7441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628972" wp14:editId="383FA7F7">
                <wp:simplePos x="0" y="0"/>
                <wp:positionH relativeFrom="page">
                  <wp:posOffset>561974</wp:posOffset>
                </wp:positionH>
                <wp:positionV relativeFrom="paragraph">
                  <wp:posOffset>356235</wp:posOffset>
                </wp:positionV>
                <wp:extent cx="6696075" cy="65722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441A" w:rsidRPr="00B7441A" w:rsidRDefault="00623D62" w:rsidP="00D44ED1">
                            <w:pPr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Для исследований</w:t>
                            </w:r>
                            <w:r w:rsidR="00B7441A" w:rsidRPr="00B7441A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берётся только венозная кровь утром </w:t>
                            </w:r>
                            <w:r w:rsidR="00B7441A" w:rsidRPr="00B7441A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СТРОГО натощак</w:t>
                            </w:r>
                            <w:r w:rsidR="00B7441A" w:rsidRPr="00B7441A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(после 8-10 часов голодания, последний приём пищи в 9 часов вечера накануне - лёгкий ужин без жирной, острой, солёной пищи; нельзя употреблять алкогольные напитки!)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28972" id="Прямоугольник 5" o:spid="_x0000_s1026" style="position:absolute;left:0;text-align:left;margin-left:44.25pt;margin-top:28.05pt;width:527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" fillcolor="window" strokecolor="red" strokeweight="1pt">
                <v:textbox>
                  <w:txbxContent>
                    <w:p w:rsidR="00B7441A" w:rsidRPr="00B7441A" w:rsidRDefault="00623D62" w:rsidP="00D44ED1">
                      <w:pPr>
                        <w:jc w:val="both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eastAsia="ru-RU"/>
                        </w:rPr>
                        <w:t>Для исследований</w:t>
                      </w:r>
                      <w:r w:rsidR="00B7441A" w:rsidRPr="00B7441A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берётся только венозная кровь утром </w:t>
                      </w:r>
                      <w:r w:rsidR="00B7441A" w:rsidRPr="00B7441A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  <w:lang w:eastAsia="ru-RU"/>
                        </w:rPr>
                        <w:t>СТРОГО натощак</w:t>
                      </w:r>
                      <w:r w:rsidR="00B7441A" w:rsidRPr="00B7441A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(после 8-10 часов голодания, последний приём пищи в 9 часов вечера накануне - лёгкий ужин без жирной, острой, солёной пищи; нельзя употреблять алкогольные напитки!)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B72CA" w:rsidRPr="00BB72CA">
        <w:rPr>
          <w:rFonts w:ascii="Times New Roman" w:hAnsi="Times New Roman" w:cs="Times New Roman"/>
          <w:b/>
          <w:sz w:val="36"/>
          <w:szCs w:val="36"/>
        </w:rPr>
        <w:t>Памятка для пацие</w:t>
      </w:r>
      <w:bookmarkStart w:id="0" w:name="_GoBack"/>
      <w:bookmarkEnd w:id="0"/>
      <w:r w:rsidR="00BB72CA" w:rsidRPr="00BB72CA">
        <w:rPr>
          <w:rFonts w:ascii="Times New Roman" w:hAnsi="Times New Roman" w:cs="Times New Roman"/>
          <w:b/>
          <w:sz w:val="36"/>
          <w:szCs w:val="36"/>
        </w:rPr>
        <w:t>нтов</w:t>
      </w:r>
      <w:r w:rsidR="00BE58E8">
        <w:rPr>
          <w:rFonts w:ascii="Times New Roman" w:hAnsi="Times New Roman" w:cs="Times New Roman"/>
          <w:b/>
          <w:sz w:val="36"/>
          <w:szCs w:val="36"/>
        </w:rPr>
        <w:t xml:space="preserve"> перед сдачей анализов.</w:t>
      </w:r>
    </w:p>
    <w:p w:rsidR="00B7441A" w:rsidRDefault="00B7441A" w:rsidP="00BE58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441A" w:rsidRDefault="00B7441A" w:rsidP="00BE58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441A" w:rsidRDefault="00B7441A" w:rsidP="00BE58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-499110</wp:posOffset>
            </wp:positionH>
            <wp:positionV relativeFrom="page">
              <wp:posOffset>1724025</wp:posOffset>
            </wp:positionV>
            <wp:extent cx="1957070" cy="1638300"/>
            <wp:effectExtent l="0" t="0" r="5080" b="0"/>
            <wp:wrapNone/>
            <wp:docPr id="7" name="Рисунок 7" descr="Секреты пробирки: как исследуют кровь - vtomsk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креты пробирки: как исследуют кровь - vtomske.r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868" cy="164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41A" w:rsidRDefault="00950311" w:rsidP="00BE58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3949064</wp:posOffset>
            </wp:positionH>
            <wp:positionV relativeFrom="page">
              <wp:posOffset>1724025</wp:posOffset>
            </wp:positionV>
            <wp:extent cx="2219325" cy="1624965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ED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1434464</wp:posOffset>
            </wp:positionH>
            <wp:positionV relativeFrom="page">
              <wp:posOffset>1724025</wp:posOffset>
            </wp:positionV>
            <wp:extent cx="2524125" cy="162496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7441A" w:rsidRDefault="00B7441A" w:rsidP="00BE58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441A" w:rsidRDefault="00B7441A" w:rsidP="00BE58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441A" w:rsidRDefault="00B7441A" w:rsidP="00BE58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441A" w:rsidRDefault="00B7441A" w:rsidP="00BE58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441A" w:rsidRDefault="00B7441A" w:rsidP="00BE58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441A" w:rsidRDefault="00B7441A" w:rsidP="00BE58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441A" w:rsidRDefault="00950311" w:rsidP="00BE58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6ADE09" wp14:editId="13D4E852">
                <wp:simplePos x="0" y="0"/>
                <wp:positionH relativeFrom="page">
                  <wp:posOffset>523875</wp:posOffset>
                </wp:positionH>
                <wp:positionV relativeFrom="paragraph">
                  <wp:posOffset>174625</wp:posOffset>
                </wp:positionV>
                <wp:extent cx="6743700" cy="100012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4ED1" w:rsidRPr="00D44ED1" w:rsidRDefault="00D44ED1" w:rsidP="00D44ED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44ED1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Кровь берётся </w:t>
                            </w:r>
                            <w:r w:rsidRPr="00D44ED1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до приёма лекарств</w:t>
                            </w:r>
                            <w:r w:rsidRPr="00D44ED1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, витаминов, биологически активных добавок к пище (если врач не указал иначе), проведения физиотерапевтических процедур, массажа, рентгеновских и других видов исследования. Также необходимо воздержаться от курения, интенсивных эмоциональных и физических нагрузок. При приёме непрямых антикоагулянтов, таких как </w:t>
                            </w:r>
                            <w:proofErr w:type="spellStart"/>
                            <w:r w:rsidRPr="00D44ED1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варфарин</w:t>
                            </w:r>
                            <w:proofErr w:type="spellEnd"/>
                            <w:r w:rsidRPr="00D44ED1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, необходимо предупредить об этом медицинский персонал.</w:t>
                            </w:r>
                          </w:p>
                          <w:p w:rsidR="00D44ED1" w:rsidRPr="00B7441A" w:rsidRDefault="00D44ED1" w:rsidP="00D44ED1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ADE09" id="Прямоугольник 8" o:spid="_x0000_s1027" style="position:absolute;margin-left:41.25pt;margin-top:13.75pt;width:531pt;height:78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" fillcolor="window" strokecolor="red" strokeweight="1pt">
                <v:textbox>
                  <w:txbxContent>
                    <w:p w:rsidR="00D44ED1" w:rsidRPr="00D44ED1" w:rsidRDefault="00D44ED1" w:rsidP="00D44ED1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 w:rsidRPr="00D44ED1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Кровь берётся </w:t>
                      </w:r>
                      <w:r w:rsidRPr="00D44ED1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  <w:lang w:eastAsia="ru-RU"/>
                        </w:rPr>
                        <w:t>до приёма лекарств</w:t>
                      </w:r>
                      <w:r w:rsidRPr="00D44ED1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, витаминов, биологически активных добавок к пище (если врач не указал иначе), проведения физиотерапевтических процедур, массажа, рентгеновских и других видов исследования. Также необходимо воздержаться от курения, интенсивных эмоциональных и физических нагрузок. При приёме непрямых антикоагулянтов, таких как </w:t>
                      </w:r>
                      <w:proofErr w:type="spellStart"/>
                      <w:r w:rsidRPr="00D44ED1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eastAsia="ru-RU"/>
                        </w:rPr>
                        <w:t>варфарин</w:t>
                      </w:r>
                      <w:proofErr w:type="spellEnd"/>
                      <w:r w:rsidRPr="00D44ED1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eastAsia="ru-RU"/>
                        </w:rPr>
                        <w:t>, необходимо предупредить об этом медицинский персонал.</w:t>
                      </w:r>
                    </w:p>
                    <w:p w:rsidR="00D44ED1" w:rsidRPr="00B7441A" w:rsidRDefault="00D44ED1" w:rsidP="00D44ED1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B7441A" w:rsidRDefault="00B7441A" w:rsidP="00BE58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441A" w:rsidRDefault="00B7441A" w:rsidP="00BE58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441A" w:rsidRDefault="00B7441A" w:rsidP="00BE58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441A" w:rsidRDefault="00B7441A" w:rsidP="00BE58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441A" w:rsidRDefault="00950311" w:rsidP="00BE58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margin">
              <wp:posOffset>4110990</wp:posOffset>
            </wp:positionH>
            <wp:positionV relativeFrom="page">
              <wp:posOffset>4181475</wp:posOffset>
            </wp:positionV>
            <wp:extent cx="2038350" cy="1667510"/>
            <wp:effectExtent l="0" t="0" r="0" b="8890"/>
            <wp:wrapNone/>
            <wp:docPr id="1" name="Рисунок 1" descr="C:\Users\mmitrofanova\AppData\Local\Microsoft\Windows\INetCache\Content.MSO\CDE36F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itrofanova\AppData\Local\Microsoft\Windows\INetCache\Content.MSO\CDE36F8E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4" behindDoc="0" locked="0" layoutInCell="1" allowOverlap="1">
            <wp:simplePos x="0" y="0"/>
            <wp:positionH relativeFrom="page">
              <wp:posOffset>2676525</wp:posOffset>
            </wp:positionH>
            <wp:positionV relativeFrom="page">
              <wp:posOffset>4194810</wp:posOffset>
            </wp:positionV>
            <wp:extent cx="2533611" cy="1697355"/>
            <wp:effectExtent l="0" t="0" r="635" b="0"/>
            <wp:wrapNone/>
            <wp:docPr id="4" name="Изображение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/>
                    <pic:cNvPicPr>
                      <a:picLocks noGrp="1" noChangeAspect="1"/>
                      <a:extLst>
                        <a:ext uri="smNativeData">
                          <pr:smNativeData xmlns:lc="http://schemas.openxmlformats.org/drawingml/2006/lockedCanvas" xmlns="" xmlns:p14="http://schemas.microsoft.com/office/powerpoint/2010/main" xmlns:pr="smNativeData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SMDATA_15_4T36YRMAAAAlAAAAEQAAAC8BAAAAkAAAAEgAAACQAAAASAAAAAAAAAAAAAAAAAAAAAEAAABQAAAAAAAAAAAA4D8AAAAAAADgPwAAAAAAAOA/AAAAAAAA4D8AAAAAAADgPwAAAAAAAOA/AAAAAAAA4D8AAAAAAADgPwAAAAAAAOA/AAAAAAAA4D8CAAAAjAAAAAAAAAAAAAAAkMImDP///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//8BAAAAf39/AAEAAABkAAAAAAAAABQAAABAHwAAAAAAACYAAAAAAAAAwOD//wAAAAAmAAAAZAAAABYAAABMAAAAAAAAAAAAAAAEAAAAAAAAAAEAAADr6+sK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B8AAABUAAAAkMImBf///wEAAAAAAAAAAAAAAAAAAAAAAAAAAAAAAAAAAAAAAAAAAAAAAAJ/f38A6+vrA8zMzADAwP8Af39/AAAAAAAAAAAAAAAAAP///wAAAAAAIQAAABgAAAAUAAAA3ScAAKMQAAAASwAAMCoAABAAAAAmAAAACAAAAP//////////"/>
                        </a:ext>
                      </a:extLst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11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39" behindDoc="0" locked="0" layoutInCell="1" allowOverlap="1">
            <wp:simplePos x="0" y="0"/>
            <wp:positionH relativeFrom="margin">
              <wp:posOffset>-584835</wp:posOffset>
            </wp:positionH>
            <wp:positionV relativeFrom="margin">
              <wp:posOffset>3570605</wp:posOffset>
            </wp:positionV>
            <wp:extent cx="2219325" cy="1558290"/>
            <wp:effectExtent l="0" t="0" r="9525" b="381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41A" w:rsidRDefault="00B7441A" w:rsidP="00BE58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441A" w:rsidRDefault="00B7441A" w:rsidP="00BE58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441A" w:rsidRDefault="00B7441A" w:rsidP="00BE58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441A" w:rsidRDefault="00B7441A" w:rsidP="00BE58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441A" w:rsidRDefault="00B7441A" w:rsidP="00BE58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58E8" w:rsidRDefault="00BE58E8" w:rsidP="00BB72C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58E8" w:rsidRPr="00BB72CA" w:rsidRDefault="00D44ED1" w:rsidP="00BB72C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67FB00" wp14:editId="321521B7">
                <wp:simplePos x="0" y="0"/>
                <wp:positionH relativeFrom="page">
                  <wp:posOffset>485775</wp:posOffset>
                </wp:positionH>
                <wp:positionV relativeFrom="paragraph">
                  <wp:posOffset>387986</wp:posOffset>
                </wp:positionV>
                <wp:extent cx="3305175" cy="171450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1714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ED1" w:rsidRPr="00623D62" w:rsidRDefault="00D44ED1" w:rsidP="00623D62">
                            <w:pPr>
                              <w:jc w:val="both"/>
                              <w:rPr>
                                <w:color w:val="FF9900"/>
                                <w:sz w:val="24"/>
                                <w:szCs w:val="24"/>
                              </w:rPr>
                            </w:pPr>
                            <w:r w:rsidRPr="00623D62">
                              <w:rPr>
                                <w:color w:val="FF9900"/>
                                <w:sz w:val="24"/>
                                <w:szCs w:val="24"/>
                              </w:rPr>
                              <w:t>Собирается ВСЯ первая утренняя порция мочи сразу после пробуждения. Накануне лучше исключить из рациона ярко окрашенные фрукты и овощи, витамины, солёные, острые блюда. И мужчинам, и женщинам перед сбором мочи необходимо провести туалет наружных половых органов: тщательное мытьё тёплой водой с нейтральным средством.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7FB00" id="Прямоугольник 10" o:spid="_x0000_s1028" style="position:absolute;left:0;text-align:left;margin-left:38.25pt;margin-top:30.55pt;width:260.25pt;height:13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" fillcolor="white [3201]" strokecolor="#ffc000 [3207]" strokeweight="1pt">
                <v:textbox>
                  <w:txbxContent>
                    <w:p w:rsidR="00D44ED1" w:rsidRPr="00623D62" w:rsidRDefault="00D44ED1" w:rsidP="00623D62">
                      <w:pPr>
                        <w:jc w:val="both"/>
                        <w:rPr>
                          <w:color w:val="FF9900"/>
                          <w:sz w:val="24"/>
                          <w:szCs w:val="24"/>
                        </w:rPr>
                      </w:pPr>
                      <w:r w:rsidRPr="00623D62">
                        <w:rPr>
                          <w:color w:val="FF9900"/>
                          <w:sz w:val="24"/>
                          <w:szCs w:val="24"/>
                        </w:rPr>
                        <w:t>Собирается ВСЯ первая утренняя порция мочи сразу после пробуждения. Накануне лучше исключить из рациона ярко окрашенные фрукты и овощи, витамины, солёные, острые блюда. И мужчинам, и женщинам перед сбором мочи необходимо провести туалет наружных половых органов: тщательное мытьё тёплой водой с нейтральным средством.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BB72CA" w:rsidRDefault="00623D62">
      <w:r>
        <w:rPr>
          <w:noProof/>
          <w:lang w:eastAsia="ru-RU"/>
        </w:rPr>
        <w:drawing>
          <wp:anchor distT="0" distB="0" distL="114300" distR="114300" simplePos="0" relativeHeight="251653114" behindDoc="0" locked="0" layoutInCell="1" allowOverlap="1">
            <wp:simplePos x="0" y="0"/>
            <wp:positionH relativeFrom="column">
              <wp:posOffset>4063365</wp:posOffset>
            </wp:positionH>
            <wp:positionV relativeFrom="page">
              <wp:posOffset>6181725</wp:posOffset>
            </wp:positionV>
            <wp:extent cx="2256790" cy="172402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52" cy="17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2710815</wp:posOffset>
            </wp:positionH>
            <wp:positionV relativeFrom="page">
              <wp:posOffset>6181725</wp:posOffset>
            </wp:positionV>
            <wp:extent cx="1352485" cy="1724025"/>
            <wp:effectExtent l="0" t="0" r="635" b="0"/>
            <wp:wrapNone/>
            <wp:docPr id="9" name="Рисунок 9" descr="C:\Users\mmitrofanova\AppData\Local\Microsoft\Windows\INetCache\Content.MSO\123C86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itrofanova\AppData\Local\Microsoft\Windows\INetCache\Content.MSO\123C86D8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62" cy="172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4ED1" w:rsidRDefault="00B0619E"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F22FE4" wp14:editId="16243425">
                <wp:simplePos x="0" y="0"/>
                <wp:positionH relativeFrom="page">
                  <wp:posOffset>457200</wp:posOffset>
                </wp:positionH>
                <wp:positionV relativeFrom="paragraph">
                  <wp:posOffset>3164840</wp:posOffset>
                </wp:positionV>
                <wp:extent cx="2828925" cy="92392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923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D62" w:rsidRPr="00623D62" w:rsidRDefault="00623D62" w:rsidP="00623D62">
                            <w:pPr>
                              <w:jc w:val="both"/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B050"/>
                                <w:sz w:val="24"/>
                                <w:szCs w:val="24"/>
                              </w:rPr>
                              <w:t>Мокрота с</w:t>
                            </w:r>
                            <w:r w:rsidRPr="00623D62">
                              <w:rPr>
                                <w:color w:val="00B050"/>
                                <w:sz w:val="24"/>
                                <w:szCs w:val="24"/>
                              </w:rPr>
                              <w:t>обирается утром после пробуждения, натощак после туалета полости рта (чистка зубов и полоскание) путём глубокого отхаркивания</w:t>
                            </w:r>
                            <w:r>
                              <w:rPr>
                                <w:color w:val="00B0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22FE4" id="Прямоугольник 13" o:spid="_x0000_s1029" style="position:absolute;margin-left:36pt;margin-top:249.2pt;width:222.75pt;height:72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" fillcolor="white [3201]" strokecolor="#70ad47 [3209]" strokeweight="1pt">
                <v:textbox>
                  <w:txbxContent>
                    <w:p w:rsidR="00623D62" w:rsidRPr="00623D62" w:rsidRDefault="00623D62" w:rsidP="00623D62">
                      <w:pPr>
                        <w:jc w:val="both"/>
                        <w:rPr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color w:val="00B050"/>
                          <w:sz w:val="24"/>
                          <w:szCs w:val="24"/>
                        </w:rPr>
                        <w:t>Мокрота с</w:t>
                      </w:r>
                      <w:r w:rsidRPr="00623D62">
                        <w:rPr>
                          <w:color w:val="00B050"/>
                          <w:sz w:val="24"/>
                          <w:szCs w:val="24"/>
                        </w:rPr>
                        <w:t>обирается утром после пробуждения, натощак после туалета полости рта (чистка зубов и полоскание) путём глубокого отхаркивания</w:t>
                      </w:r>
                      <w:r>
                        <w:rPr>
                          <w:color w:val="00B05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2089" behindDoc="0" locked="0" layoutInCell="1" allowOverlap="1">
            <wp:simplePos x="0" y="0"/>
            <wp:positionH relativeFrom="column">
              <wp:posOffset>-594360</wp:posOffset>
            </wp:positionH>
            <wp:positionV relativeFrom="margin">
              <wp:posOffset>7214235</wp:posOffset>
            </wp:positionV>
            <wp:extent cx="2581275" cy="1647545"/>
            <wp:effectExtent l="0" t="0" r="0" b="0"/>
            <wp:wrapNone/>
            <wp:docPr id="15" name="Рисунок 15" descr="Руководство по сбору мокроты в домашних условиях - ГБУЗ ПТД №23 МЗ 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уководство по сбору мокроты в домашних условиях - ГБУЗ ПТД №23 МЗ К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16" cy="165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8FC">
        <w:rPr>
          <w:noProof/>
          <w:lang w:eastAsia="ru-RU"/>
        </w:rPr>
        <w:drawing>
          <wp:anchor distT="0" distB="0" distL="114300" distR="114300" simplePos="0" relativeHeight="251651064" behindDoc="0" locked="0" layoutInCell="1" allowOverlap="1">
            <wp:simplePos x="0" y="0"/>
            <wp:positionH relativeFrom="margin">
              <wp:posOffset>2015490</wp:posOffset>
            </wp:positionH>
            <wp:positionV relativeFrom="margin">
              <wp:posOffset>7271385</wp:posOffset>
            </wp:positionV>
            <wp:extent cx="2077846" cy="2286368"/>
            <wp:effectExtent l="0" t="0" r="0" b="0"/>
            <wp:wrapNone/>
            <wp:docPr id="16" name="Рисунок 16" descr="Анализы к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нализы кал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46" cy="228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8F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937E4D" wp14:editId="3A611E59">
                <wp:simplePos x="0" y="0"/>
                <wp:positionH relativeFrom="page">
                  <wp:posOffset>4733925</wp:posOffset>
                </wp:positionH>
                <wp:positionV relativeFrom="paragraph">
                  <wp:posOffset>1574800</wp:posOffset>
                </wp:positionV>
                <wp:extent cx="2733675" cy="221932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2219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D62" w:rsidRPr="002078FC" w:rsidRDefault="002078FC" w:rsidP="002078FC">
                            <w:pPr>
                              <w:jc w:val="both"/>
                              <w:rPr>
                                <w:color w:val="00B0F0"/>
                                <w:szCs w:val="24"/>
                              </w:rPr>
                            </w:pPr>
                            <w:r w:rsidRPr="002078FC">
                              <w:rPr>
                                <w:color w:val="00B0F0"/>
                                <w:sz w:val="24"/>
                                <w:szCs w:val="28"/>
                              </w:rPr>
                              <w:t xml:space="preserve">Кал собирается утром после пробуждения или в период максимально приближенный к этому времени, после мочеиспускания. Обычная диета без переедания. Нельзя принимать накануне активированный уголь, </w:t>
                            </w:r>
                            <w:proofErr w:type="spellStart"/>
                            <w:r w:rsidRPr="002078FC">
                              <w:rPr>
                                <w:color w:val="00B0F0"/>
                                <w:sz w:val="24"/>
                                <w:szCs w:val="28"/>
                              </w:rPr>
                              <w:t>полифепан</w:t>
                            </w:r>
                            <w:proofErr w:type="spellEnd"/>
                            <w:r w:rsidRPr="002078FC">
                              <w:rPr>
                                <w:color w:val="00B0F0"/>
                                <w:sz w:val="24"/>
                                <w:szCs w:val="28"/>
                              </w:rPr>
                              <w:t xml:space="preserve"> и др. адсорбенты, препараты висмута, меди, железа, ректальные свечи на жировой основе.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37E4D" id="Прямоугольник 14" o:spid="_x0000_s1030" style="position:absolute;margin-left:372.75pt;margin-top:124pt;width:215.25pt;height:174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" fillcolor="white [3201]" strokecolor="#4472c4 [3208]" strokeweight="1pt">
                <v:textbox>
                  <w:txbxContent>
                    <w:p w:rsidR="00623D62" w:rsidRPr="002078FC" w:rsidRDefault="002078FC" w:rsidP="002078FC">
                      <w:pPr>
                        <w:jc w:val="both"/>
                        <w:rPr>
                          <w:color w:val="00B0F0"/>
                          <w:szCs w:val="24"/>
                        </w:rPr>
                      </w:pPr>
                      <w:r w:rsidRPr="002078FC">
                        <w:rPr>
                          <w:color w:val="00B0F0"/>
                          <w:sz w:val="24"/>
                          <w:szCs w:val="28"/>
                        </w:rPr>
                        <w:t xml:space="preserve">Кал собирается утром после пробуждения или в период максимально приближенный к этому времени, после мочеиспускания. </w:t>
                      </w:r>
                      <w:r w:rsidRPr="002078FC">
                        <w:rPr>
                          <w:color w:val="00B0F0"/>
                          <w:sz w:val="24"/>
                          <w:szCs w:val="28"/>
                        </w:rPr>
                        <w:t xml:space="preserve">Обычная диета без переедания. Нельзя принимать накануне активированный уголь, </w:t>
                      </w:r>
                      <w:proofErr w:type="spellStart"/>
                      <w:r w:rsidRPr="002078FC">
                        <w:rPr>
                          <w:color w:val="00B0F0"/>
                          <w:sz w:val="24"/>
                          <w:szCs w:val="28"/>
                        </w:rPr>
                        <w:t>полифепан</w:t>
                      </w:r>
                      <w:proofErr w:type="spellEnd"/>
                      <w:r w:rsidRPr="002078FC">
                        <w:rPr>
                          <w:color w:val="00B0F0"/>
                          <w:sz w:val="24"/>
                          <w:szCs w:val="28"/>
                        </w:rPr>
                        <w:t xml:space="preserve"> и др. адсорбенты, препараты висмута, меди, железа, ректальные свечи на жировой основе</w:t>
                      </w:r>
                      <w:r w:rsidRPr="002078FC">
                        <w:rPr>
                          <w:color w:val="00B0F0"/>
                          <w:sz w:val="24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D44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BBB"/>
    <w:rsid w:val="002078FC"/>
    <w:rsid w:val="00223B56"/>
    <w:rsid w:val="00623D62"/>
    <w:rsid w:val="00807BBB"/>
    <w:rsid w:val="00950311"/>
    <w:rsid w:val="00B0619E"/>
    <w:rsid w:val="00B7441A"/>
    <w:rsid w:val="00BB72CA"/>
    <w:rsid w:val="00BE58E8"/>
    <w:rsid w:val="00C72918"/>
    <w:rsid w:val="00CB4E75"/>
    <w:rsid w:val="00D44ED1"/>
    <w:rsid w:val="00F2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A052028-E66E-4409-AB93-949ADC519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Дмитриевна Митрофанова</dc:creator>
  <cp:keywords/>
  <dc:description/>
  <cp:lastModifiedBy>Мария Дмитриевна Митрофанова</cp:lastModifiedBy>
  <cp:revision>6</cp:revision>
  <dcterms:created xsi:type="dcterms:W3CDTF">2023-08-08T09:04:00Z</dcterms:created>
  <dcterms:modified xsi:type="dcterms:W3CDTF">2023-08-09T12:06:00Z</dcterms:modified>
</cp:coreProperties>
</file>